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90CFC" w:rsidRPr="00DD5BF5" w:rsidTr="0001773B">
        <w:tc>
          <w:tcPr>
            <w:tcW w:w="9923" w:type="dxa"/>
          </w:tcPr>
          <w:p w:rsidR="00C90CFC" w:rsidRPr="00DD5BF5" w:rsidRDefault="00A84E55" w:rsidP="00C90CFC">
            <w:pPr>
              <w:ind w:left="4536" w:firstLine="0"/>
              <w:outlineLvl w:val="0"/>
              <w:rPr>
                <w:sz w:val="20"/>
              </w:rPr>
            </w:pPr>
            <w:r w:rsidRPr="00A84E55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05pt;height:38.05pt">
                  <v:imagedata r:id="rId11" o:title="novosib2"/>
                </v:shape>
              </w:pict>
            </w:r>
          </w:p>
          <w:p w:rsidR="00C90CFC" w:rsidRPr="00DD5BF5" w:rsidRDefault="00C90CFC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90CFC" w:rsidRPr="00DD5BF5" w:rsidRDefault="00C90CFC" w:rsidP="00C90CFC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90CFC" w:rsidRPr="00DD5BF5" w:rsidRDefault="00C90CFC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90CFC" w:rsidRPr="00DD5BF5" w:rsidRDefault="00C90CFC" w:rsidP="00C90CFC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90CFC" w:rsidRPr="00DD5BF5" w:rsidRDefault="00C90CFC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C90CFC" w:rsidRPr="007861AD" w:rsidRDefault="00C90CFC" w:rsidP="00C90CFC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DC47B5">
              <w:rPr>
                <w:szCs w:val="28"/>
                <w:u w:val="single"/>
              </w:rPr>
              <w:t>17.03.2016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DC47B5">
              <w:rPr>
                <w:szCs w:val="28"/>
                <w:u w:val="single"/>
              </w:rPr>
              <w:t>971</w:t>
            </w:r>
            <w:r w:rsidRPr="007861AD">
              <w:rPr>
                <w:szCs w:val="28"/>
                <w:u w:val="single"/>
              </w:rPr>
              <w:tab/>
            </w:r>
          </w:p>
          <w:p w:rsidR="00C90CFC" w:rsidRPr="00DD5BF5" w:rsidRDefault="00C90CFC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6062"/>
      </w:tblGrid>
      <w:tr w:rsidR="00D004CA" w:rsidTr="00274AD6">
        <w:tc>
          <w:tcPr>
            <w:tcW w:w="6062" w:type="dxa"/>
            <w:hideMark/>
          </w:tcPr>
          <w:p w:rsidR="00D004CA" w:rsidRDefault="00D004CA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проекта </w:t>
            </w:r>
            <w:r w:rsidR="00274AD6" w:rsidRPr="00274AD6">
              <w:rPr>
                <w:szCs w:val="28"/>
              </w:rPr>
              <w:t>межевания территории квартала 6.16 в границах проекта планировки восточной части Калининского района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D004CA" w:rsidRDefault="00D004CA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постановления мэрии города Новосибирска «Об утверждении пр</w:t>
      </w:r>
      <w:r>
        <w:rPr>
          <w:szCs w:val="28"/>
        </w:rPr>
        <w:t>о</w:t>
      </w:r>
      <w:r>
        <w:rPr>
          <w:szCs w:val="28"/>
        </w:rPr>
        <w:t xml:space="preserve">екта </w:t>
      </w:r>
      <w:r w:rsidR="00124BE2" w:rsidRPr="00124BE2">
        <w:rPr>
          <w:szCs w:val="28"/>
        </w:rPr>
        <w:t xml:space="preserve">межевания территории </w:t>
      </w:r>
      <w:r w:rsidR="00496E87" w:rsidRPr="00274AD6">
        <w:rPr>
          <w:szCs w:val="28"/>
        </w:rPr>
        <w:t>квартала 6.16 в границах проекта планировки восто</w:t>
      </w:r>
      <w:r w:rsidR="00496E87" w:rsidRPr="00274AD6">
        <w:rPr>
          <w:szCs w:val="28"/>
        </w:rPr>
        <w:t>ч</w:t>
      </w:r>
      <w:r w:rsidR="00496E87" w:rsidRPr="00274AD6">
        <w:rPr>
          <w:szCs w:val="28"/>
        </w:rPr>
        <w:t>ной части Калининского района</w:t>
      </w:r>
      <w:r>
        <w:rPr>
          <w:szCs w:val="28"/>
        </w:rPr>
        <w:t>», в соответствии с Градостроительным кодексом Российской Фе</w:t>
      </w:r>
      <w:r w:rsidR="00C90CFC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</w:t>
      </w:r>
      <w:r>
        <w:rPr>
          <w:szCs w:val="28"/>
        </w:rPr>
        <w:t>б</w:t>
      </w:r>
      <w:r>
        <w:rPr>
          <w:szCs w:val="28"/>
        </w:rPr>
        <w:t xml:space="preserve">щих принципах организации местного самоуправления в Российской Федерации», решением городского Совета Новосибирска от 25.04.2007 № 562 «О Положении о публичных слушаниях в городе Новосибирске», постановлениями мэрии города Новосибирска </w:t>
      </w:r>
      <w:r w:rsidR="00274AD6" w:rsidRPr="00274AD6">
        <w:rPr>
          <w:szCs w:val="28"/>
        </w:rPr>
        <w:t>от 26.11.2014 № 10362 «Об утверждении проекта планировки во</w:t>
      </w:r>
      <w:r w:rsidR="00274AD6" w:rsidRPr="00274AD6">
        <w:rPr>
          <w:szCs w:val="28"/>
        </w:rPr>
        <w:t>с</w:t>
      </w:r>
      <w:r w:rsidR="00274AD6" w:rsidRPr="00274AD6">
        <w:rPr>
          <w:szCs w:val="28"/>
        </w:rPr>
        <w:t>точной части Калини</w:t>
      </w:r>
      <w:r w:rsidR="00274AD6">
        <w:rPr>
          <w:szCs w:val="28"/>
        </w:rPr>
        <w:t>н</w:t>
      </w:r>
      <w:r w:rsidR="00274AD6" w:rsidRPr="00274AD6">
        <w:rPr>
          <w:szCs w:val="28"/>
        </w:rPr>
        <w:t xml:space="preserve">ского района и проекта межевания </w:t>
      </w:r>
      <w:r w:rsidR="00274AD6" w:rsidRPr="00274AD6">
        <w:rPr>
          <w:bCs/>
          <w:iCs/>
          <w:szCs w:val="28"/>
        </w:rPr>
        <w:t>территории в границах земельного участка с кадастровым номером 54:35:041290:26 в границах проекта планировки восточной части Калининского района</w:t>
      </w:r>
      <w:r w:rsidR="00274AD6" w:rsidRPr="00274AD6">
        <w:rPr>
          <w:szCs w:val="28"/>
        </w:rPr>
        <w:t>»</w:t>
      </w:r>
      <w:r>
        <w:rPr>
          <w:szCs w:val="28"/>
        </w:rPr>
        <w:t xml:space="preserve">, </w:t>
      </w:r>
      <w:r w:rsidRPr="00496E87">
        <w:rPr>
          <w:szCs w:val="28"/>
        </w:rPr>
        <w:t>от 0</w:t>
      </w:r>
      <w:r w:rsidR="00496E87" w:rsidRPr="00496E87">
        <w:rPr>
          <w:szCs w:val="28"/>
        </w:rPr>
        <w:t>1</w:t>
      </w:r>
      <w:r w:rsidRPr="00496E87">
        <w:rPr>
          <w:szCs w:val="28"/>
        </w:rPr>
        <w:t>.</w:t>
      </w:r>
      <w:r w:rsidR="00496E87" w:rsidRPr="00496E87">
        <w:rPr>
          <w:szCs w:val="28"/>
        </w:rPr>
        <w:t>12</w:t>
      </w:r>
      <w:r w:rsidRPr="00496E87">
        <w:rPr>
          <w:szCs w:val="28"/>
        </w:rPr>
        <w:t>.2015 № </w:t>
      </w:r>
      <w:r w:rsidR="00496E87" w:rsidRPr="00496E87">
        <w:rPr>
          <w:szCs w:val="28"/>
        </w:rPr>
        <w:t>6</w:t>
      </w:r>
      <w:r w:rsidR="00496E87">
        <w:rPr>
          <w:szCs w:val="28"/>
        </w:rPr>
        <w:t>861</w:t>
      </w:r>
      <w:r>
        <w:rPr>
          <w:szCs w:val="28"/>
        </w:rPr>
        <w:t xml:space="preserve"> «</w:t>
      </w:r>
      <w:r w:rsidR="00274AD6" w:rsidRPr="00274AD6">
        <w:rPr>
          <w:szCs w:val="28"/>
        </w:rPr>
        <w:t>О подготовке проекта межевания территории квартала 6.16 в границах проекта пл</w:t>
      </w:r>
      <w:r w:rsidR="00274AD6" w:rsidRPr="00274AD6">
        <w:rPr>
          <w:szCs w:val="28"/>
        </w:rPr>
        <w:t>а</w:t>
      </w:r>
      <w:r w:rsidR="00274AD6" w:rsidRPr="00274AD6">
        <w:rPr>
          <w:szCs w:val="28"/>
        </w:rPr>
        <w:t>нировки восточной части Калининского района</w:t>
      </w:r>
      <w:r>
        <w:rPr>
          <w:szCs w:val="28"/>
        </w:rPr>
        <w:t>», руководствуясь Уставом города Новосибирска, 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проекта </w:t>
      </w:r>
      <w:r w:rsidR="00274AD6" w:rsidRPr="00274AD6">
        <w:rPr>
          <w:szCs w:val="28"/>
        </w:rPr>
        <w:t>межевания территории квартала 6.16 в границах проекта планировки восточной части Калининского района</w:t>
      </w:r>
      <w:r>
        <w:rPr>
          <w:szCs w:val="28"/>
        </w:rPr>
        <w:t>» (прилож</w:t>
      </w:r>
      <w:r>
        <w:rPr>
          <w:szCs w:val="28"/>
        </w:rPr>
        <w:t>е</w:t>
      </w:r>
      <w:r>
        <w:rPr>
          <w:szCs w:val="28"/>
        </w:rPr>
        <w:t>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 xml:space="preserve">2. Провести </w:t>
      </w:r>
      <w:r w:rsidR="00EB7DF2">
        <w:rPr>
          <w:szCs w:val="28"/>
        </w:rPr>
        <w:t>26</w:t>
      </w:r>
      <w:r w:rsidRPr="00D7583C">
        <w:rPr>
          <w:szCs w:val="28"/>
        </w:rPr>
        <w:t>.</w:t>
      </w:r>
      <w:r w:rsidR="00C2394F" w:rsidRPr="00D7583C">
        <w:rPr>
          <w:szCs w:val="28"/>
        </w:rPr>
        <w:t>0</w:t>
      </w:r>
      <w:r w:rsidR="00651145">
        <w:rPr>
          <w:szCs w:val="28"/>
        </w:rPr>
        <w:t>4</w:t>
      </w:r>
      <w:r w:rsidRPr="00D7583C">
        <w:rPr>
          <w:szCs w:val="28"/>
        </w:rPr>
        <w:t>.201</w:t>
      </w:r>
      <w:r w:rsidR="00C2394F" w:rsidRPr="00D7583C">
        <w:rPr>
          <w:szCs w:val="28"/>
        </w:rPr>
        <w:t>6</w:t>
      </w:r>
      <w:r w:rsidRPr="00D7583C">
        <w:rPr>
          <w:szCs w:val="28"/>
        </w:rPr>
        <w:t xml:space="preserve"> в 10.00</w:t>
      </w:r>
      <w:r>
        <w:rPr>
          <w:szCs w:val="28"/>
        </w:rPr>
        <w:t xml:space="preserve"> час. публичные слушания в здании </w:t>
      </w:r>
      <w:r w:rsidR="00263A17" w:rsidRPr="00263A17">
        <w:rPr>
          <w:szCs w:val="28"/>
        </w:rPr>
        <w:t>админ</w:t>
      </w:r>
      <w:r w:rsidR="00263A17" w:rsidRPr="00263A17">
        <w:rPr>
          <w:szCs w:val="28"/>
        </w:rPr>
        <w:t>и</w:t>
      </w:r>
      <w:r w:rsidR="00263A17" w:rsidRPr="00263A17">
        <w:rPr>
          <w:szCs w:val="28"/>
        </w:rPr>
        <w:t xml:space="preserve">страции </w:t>
      </w:r>
      <w:r w:rsidR="00850760">
        <w:rPr>
          <w:szCs w:val="28"/>
        </w:rPr>
        <w:t>Калининского</w:t>
      </w:r>
      <w:r w:rsidR="00124BE2">
        <w:rPr>
          <w:szCs w:val="28"/>
        </w:rPr>
        <w:t xml:space="preserve"> района</w:t>
      </w:r>
      <w:r w:rsidR="00263A17" w:rsidRPr="00263A17">
        <w:rPr>
          <w:szCs w:val="28"/>
        </w:rPr>
        <w:t xml:space="preserve"> города Новосибирска</w:t>
      </w:r>
      <w:r>
        <w:rPr>
          <w:szCs w:val="28"/>
        </w:rPr>
        <w:t xml:space="preserve"> (Российская Федерация, Н</w:t>
      </w:r>
      <w:r>
        <w:rPr>
          <w:szCs w:val="28"/>
        </w:rPr>
        <w:t>о</w:t>
      </w:r>
      <w:r>
        <w:rPr>
          <w:szCs w:val="28"/>
        </w:rPr>
        <w:t xml:space="preserve">восибирская область, город Новосибирск, </w:t>
      </w:r>
      <w:r w:rsidR="00274AD6">
        <w:rPr>
          <w:szCs w:val="28"/>
        </w:rPr>
        <w:t>ул. Богдана Хмельницкого</w:t>
      </w:r>
      <w:r>
        <w:t xml:space="preserve">, </w:t>
      </w:r>
      <w:r w:rsidR="00274AD6">
        <w:t>14/3</w:t>
      </w:r>
      <w:r>
        <w:rPr>
          <w:szCs w:val="28"/>
        </w:rPr>
        <w:t>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3. Создать организационный комитет по подготовке и проведению публи</w:t>
      </w:r>
      <w:r>
        <w:rPr>
          <w:szCs w:val="28"/>
        </w:rPr>
        <w:t>ч</w:t>
      </w:r>
      <w:r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Tr="00263A17">
        <w:trPr>
          <w:trHeight w:val="1258"/>
        </w:trPr>
        <w:tc>
          <w:tcPr>
            <w:tcW w:w="4729" w:type="dxa"/>
            <w:hideMark/>
          </w:tcPr>
          <w:p w:rsidR="00D004CA" w:rsidRDefault="00D004CA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  <w:hideMark/>
          </w:tcPr>
          <w:p w:rsidR="00D004CA" w:rsidRDefault="00D004CA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 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  <w:p w:rsidR="00C90CFC" w:rsidRDefault="00C90CFC" w:rsidP="00C90CFC">
            <w:pPr>
              <w:spacing w:line="240" w:lineRule="atLeast"/>
              <w:ind w:firstLine="0"/>
              <w:rPr>
                <w:szCs w:val="28"/>
              </w:rPr>
            </w:pPr>
          </w:p>
          <w:p w:rsidR="00C90CFC" w:rsidRDefault="00C90CFC" w:rsidP="00C90CFC">
            <w:pPr>
              <w:spacing w:line="240" w:lineRule="atLeast"/>
              <w:ind w:firstLine="0"/>
              <w:rPr>
                <w:szCs w:val="28"/>
              </w:rPr>
            </w:pPr>
          </w:p>
          <w:p w:rsidR="00C90CFC" w:rsidRDefault="00C90CFC" w:rsidP="00C90CFC">
            <w:pPr>
              <w:spacing w:line="240" w:lineRule="atLeast"/>
              <w:ind w:firstLine="0"/>
              <w:rPr>
                <w:szCs w:val="28"/>
              </w:rPr>
            </w:pPr>
          </w:p>
        </w:tc>
      </w:tr>
      <w:tr w:rsidR="00D004CA" w:rsidTr="001F5E97">
        <w:trPr>
          <w:trHeight w:val="284"/>
        </w:trPr>
        <w:tc>
          <w:tcPr>
            <w:tcW w:w="4729" w:type="dxa"/>
          </w:tcPr>
          <w:p w:rsidR="00D004CA" w:rsidRDefault="00D004CA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 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 и градостроительства мэрии города Новосибирска;</w:t>
            </w:r>
          </w:p>
        </w:tc>
      </w:tr>
      <w:tr w:rsidR="00263A17" w:rsidTr="00263A17">
        <w:trPr>
          <w:trHeight w:val="416"/>
        </w:trPr>
        <w:tc>
          <w:tcPr>
            <w:tcW w:w="4729" w:type="dxa"/>
          </w:tcPr>
          <w:p w:rsidR="00263A17" w:rsidRDefault="00263A17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  <w:p w:rsidR="00263A17" w:rsidRDefault="00263A17" w:rsidP="00C90CFC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263A17" w:rsidRDefault="00263A17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Default="00263A17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263A17">
        <w:trPr>
          <w:trHeight w:val="995"/>
        </w:trPr>
        <w:tc>
          <w:tcPr>
            <w:tcW w:w="4729" w:type="dxa"/>
          </w:tcPr>
          <w:p w:rsidR="00D004CA" w:rsidRPr="00674A2E" w:rsidRDefault="00D004CA" w:rsidP="00C90CFC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C90CFC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C90CFC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C90CFC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инженер 1 категории отдела 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 и градостроительства мэрии города</w:t>
            </w:r>
            <w:r>
              <w:rPr>
                <w:szCs w:val="28"/>
              </w:rPr>
              <w:t xml:space="preserve"> 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восибирска;</w:t>
            </w:r>
          </w:p>
        </w:tc>
      </w:tr>
      <w:tr w:rsidR="00263A17" w:rsidRPr="00DB4A4A" w:rsidTr="00124BE2">
        <w:trPr>
          <w:trHeight w:val="823"/>
        </w:trPr>
        <w:tc>
          <w:tcPr>
            <w:tcW w:w="4729" w:type="dxa"/>
          </w:tcPr>
          <w:p w:rsidR="00263A17" w:rsidRDefault="00263A17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C90CFC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Default="00124BE2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>едущий специалист 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674611" w:rsidRPr="00DB4A4A" w:rsidTr="00124BE2">
        <w:trPr>
          <w:trHeight w:val="823"/>
        </w:trPr>
        <w:tc>
          <w:tcPr>
            <w:tcW w:w="4729" w:type="dxa"/>
          </w:tcPr>
          <w:p w:rsidR="00674611" w:rsidRDefault="00674611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674611" w:rsidRPr="00674A2E" w:rsidRDefault="00674611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4949" w:type="dxa"/>
          </w:tcPr>
          <w:p w:rsidR="00674611" w:rsidRDefault="00674611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Pr="00674A2E">
              <w:rPr>
                <w:szCs w:val="28"/>
              </w:rPr>
              <w:t>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C90CFC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Pr="00674A2E">
              <w:rPr>
                <w:szCs w:val="28"/>
              </w:rPr>
              <w:t>;</w:t>
            </w:r>
          </w:p>
        </w:tc>
      </w:tr>
      <w:tr w:rsidR="001F5E97" w:rsidRPr="00DB4A4A" w:rsidTr="001F5E97">
        <w:trPr>
          <w:trHeight w:val="709"/>
        </w:trPr>
        <w:tc>
          <w:tcPr>
            <w:tcW w:w="4729" w:type="dxa"/>
          </w:tcPr>
          <w:p w:rsidR="001F5E97" w:rsidRPr="00674A2E" w:rsidRDefault="001F5E97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Шатула Герман Николаевич</w:t>
            </w:r>
          </w:p>
        </w:tc>
        <w:tc>
          <w:tcPr>
            <w:tcW w:w="370" w:type="dxa"/>
          </w:tcPr>
          <w:p w:rsidR="001F5E97" w:rsidRPr="00674A2E" w:rsidRDefault="001F5E97" w:rsidP="00C90CFC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1F5E97" w:rsidRPr="00674A2E" w:rsidRDefault="001F5E97" w:rsidP="00C90CF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глава администрации </w:t>
            </w:r>
            <w:r w:rsidR="00850760">
              <w:rPr>
                <w:szCs w:val="28"/>
              </w:rPr>
              <w:t>Калининского</w:t>
            </w:r>
            <w:r>
              <w:rPr>
                <w:szCs w:val="28"/>
              </w:rPr>
              <w:t xml:space="preserve"> района города Новосибирска.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C90CFC">
        <w:rPr>
          <w:szCs w:val="28"/>
        </w:rPr>
        <w:t xml:space="preserve">, 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409а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D004CA">
        <w:rPr>
          <w:szCs w:val="28"/>
        </w:rPr>
        <w:t xml:space="preserve">Об утверждении проекта </w:t>
      </w:r>
      <w:r w:rsidR="001F5E97" w:rsidRPr="00274AD6">
        <w:rPr>
          <w:szCs w:val="28"/>
        </w:rPr>
        <w:t>межевания территории квартала 6.16 в границах проекта планировки восточной части Калининского ра</w:t>
      </w:r>
      <w:r w:rsidR="001F5E97" w:rsidRPr="00274AD6">
        <w:rPr>
          <w:szCs w:val="28"/>
        </w:rPr>
        <w:t>й</w:t>
      </w:r>
      <w:r w:rsidR="001F5E97" w:rsidRPr="00274AD6">
        <w:rPr>
          <w:szCs w:val="28"/>
        </w:rPr>
        <w:t>она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>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</w:t>
      </w:r>
      <w:r w:rsidR="00DF03A4" w:rsidRPr="00124E7B">
        <w:rPr>
          <w:szCs w:val="28"/>
        </w:rPr>
        <w:t>к</w:t>
      </w:r>
      <w:r w:rsidR="00DF03A4" w:rsidRPr="00124E7B">
        <w:rPr>
          <w:szCs w:val="28"/>
        </w:rPr>
        <w:t>та.</w:t>
      </w:r>
      <w:r w:rsidR="00D004CA">
        <w:rPr>
          <w:szCs w:val="28"/>
        </w:rPr>
        <w:t xml:space="preserve"> </w:t>
      </w:r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</w:t>
      </w:r>
      <w:r w:rsidRPr="00124E7B">
        <w:rPr>
          <w:szCs w:val="28"/>
        </w:rPr>
        <w:lastRenderedPageBreak/>
        <w:t xml:space="preserve">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F5E97" w:rsidRPr="00274AD6">
        <w:rPr>
          <w:szCs w:val="28"/>
        </w:rPr>
        <w:t>межевания территории ква</w:t>
      </w:r>
      <w:r w:rsidR="001F5E97" w:rsidRPr="00274AD6">
        <w:rPr>
          <w:szCs w:val="28"/>
        </w:rPr>
        <w:t>р</w:t>
      </w:r>
      <w:r w:rsidR="001F5E97" w:rsidRPr="00274AD6">
        <w:rPr>
          <w:szCs w:val="28"/>
        </w:rPr>
        <w:t>тала 6.16 в границах проекта планировки восточной части Калининского района</w:t>
      </w:r>
      <w:r w:rsidR="00B63D8C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7. Возложить на </w:t>
      </w:r>
      <w:r w:rsidR="00674611">
        <w:rPr>
          <w:szCs w:val="28"/>
        </w:rPr>
        <w:t>Игнатьеву Антониду Ивановну</w:t>
      </w:r>
      <w:r w:rsidRPr="00124E7B">
        <w:rPr>
          <w:szCs w:val="28"/>
        </w:rPr>
        <w:t xml:space="preserve">, </w:t>
      </w:r>
      <w:r w:rsidR="00674611" w:rsidRPr="00674A2E">
        <w:rPr>
          <w:szCs w:val="28"/>
        </w:rPr>
        <w:t>начальник</w:t>
      </w:r>
      <w:r w:rsidR="00674611">
        <w:rPr>
          <w:szCs w:val="28"/>
        </w:rPr>
        <w:t>а</w:t>
      </w:r>
      <w:r w:rsidR="00674611" w:rsidRPr="00674A2E">
        <w:rPr>
          <w:szCs w:val="28"/>
        </w:rPr>
        <w:t xml:space="preserve"> Главного управления архитектуры и градостроительства мэрии города Новосибирска</w:t>
      </w:r>
      <w:r w:rsidR="00BA6007" w:rsidRPr="00124E7B">
        <w:rPr>
          <w:szCs w:val="28"/>
        </w:rPr>
        <w:t>,</w:t>
      </w:r>
      <w:r w:rsidRPr="00124E7B">
        <w:rPr>
          <w:szCs w:val="28"/>
        </w:rPr>
        <w:t xml:space="preserve"> о</w:t>
      </w:r>
      <w:r w:rsidRPr="00124E7B">
        <w:rPr>
          <w:szCs w:val="28"/>
        </w:rPr>
        <w:t>т</w:t>
      </w:r>
      <w:r w:rsidRPr="00124E7B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Контроль за исполнением постановления возложить на заместителя мэра города Новосибирска</w:t>
      </w:r>
      <w:r w:rsidR="00C90CFC">
        <w:rPr>
          <w:szCs w:val="28"/>
        </w:rPr>
        <w:t xml:space="preserve"> </w:t>
      </w:r>
      <w:r w:rsidR="00971EC2">
        <w:rPr>
          <w:szCs w:val="28"/>
        </w:rPr>
        <w:t>‒</w:t>
      </w:r>
      <w:r w:rsidR="00C90CFC">
        <w:rPr>
          <w:szCs w:val="28"/>
        </w:rPr>
        <w:t xml:space="preserve"> </w:t>
      </w:r>
      <w:r w:rsidRPr="00124E7B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C90CFC" w:rsidRPr="00C90CFC" w:rsidTr="00260E30">
        <w:tc>
          <w:tcPr>
            <w:tcW w:w="6946" w:type="dxa"/>
          </w:tcPr>
          <w:p w:rsidR="00C90CFC" w:rsidRPr="00C90CFC" w:rsidRDefault="00C90CFC" w:rsidP="00C90CFC">
            <w:pPr>
              <w:spacing w:before="600" w:line="240" w:lineRule="atLeast"/>
              <w:ind w:firstLine="0"/>
              <w:rPr>
                <w:szCs w:val="28"/>
              </w:rPr>
            </w:pPr>
            <w:r w:rsidRPr="00C90CFC">
              <w:rPr>
                <w:szCs w:val="28"/>
              </w:rPr>
              <w:t xml:space="preserve">Исполняющий обязанности </w:t>
            </w:r>
          </w:p>
          <w:p w:rsidR="00C90CFC" w:rsidRPr="00C90CFC" w:rsidRDefault="00C90CFC" w:rsidP="00C90CFC">
            <w:pPr>
              <w:spacing w:line="240" w:lineRule="atLeast"/>
              <w:ind w:firstLine="0"/>
              <w:rPr>
                <w:szCs w:val="28"/>
              </w:rPr>
            </w:pPr>
            <w:r w:rsidRPr="00C90CFC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C90CFC" w:rsidRPr="00C90CFC" w:rsidRDefault="00C90CFC" w:rsidP="00AD0BA5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90CFC">
              <w:rPr>
                <w:rFonts w:ascii="Times New Roman" w:hAnsi="Times New Roman"/>
                <w:sz w:val="28"/>
                <w:szCs w:val="28"/>
              </w:rPr>
              <w:t>Б. В. Буреев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496E87" w:rsidRDefault="00496E87" w:rsidP="00D473F5">
      <w:pPr>
        <w:suppressAutoHyphens/>
        <w:ind w:firstLine="0"/>
        <w:rPr>
          <w:szCs w:val="28"/>
        </w:rPr>
      </w:pPr>
    </w:p>
    <w:p w:rsidR="00496E87" w:rsidRDefault="00496E87" w:rsidP="00D473F5">
      <w:pPr>
        <w:suppressAutoHyphens/>
        <w:ind w:firstLine="0"/>
        <w:rPr>
          <w:szCs w:val="28"/>
        </w:rPr>
      </w:pPr>
    </w:p>
    <w:p w:rsidR="00496E87" w:rsidRPr="00F44D43" w:rsidRDefault="00496E87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r w:rsidRPr="00452EF0">
        <w:rPr>
          <w:sz w:val="24"/>
          <w:szCs w:val="24"/>
        </w:rPr>
        <w:t>ГУАиГ</w:t>
      </w:r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BD5A3E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Default="00FD7E80" w:rsidP="0067104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DC47B5">
        <w:rPr>
          <w:szCs w:val="28"/>
          <w:u w:val="single"/>
        </w:rPr>
        <w:t>17.03.2016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r w:rsidR="00DC47B5">
        <w:rPr>
          <w:szCs w:val="28"/>
          <w:u w:val="single"/>
        </w:rPr>
        <w:t>971</w:t>
      </w:r>
    </w:p>
    <w:p w:rsidR="00BD5A3E" w:rsidRDefault="00BD5A3E" w:rsidP="0067104A">
      <w:pPr>
        <w:widowControl w:val="0"/>
        <w:ind w:left="6379" w:right="264" w:firstLine="0"/>
        <w:rPr>
          <w:szCs w:val="28"/>
        </w:rPr>
      </w:pPr>
    </w:p>
    <w:p w:rsidR="00C90CFC" w:rsidRDefault="00C90CFC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092A0A" w:rsidRPr="00452EF0" w:rsidTr="001F5E97">
        <w:trPr>
          <w:trHeight w:val="583"/>
        </w:trPr>
        <w:tc>
          <w:tcPr>
            <w:tcW w:w="6238" w:type="dxa"/>
          </w:tcPr>
          <w:p w:rsidR="00092A0A" w:rsidRPr="00452EF0" w:rsidRDefault="00F44D43" w:rsidP="00B02ED7">
            <w:pPr>
              <w:suppressAutoHyphens/>
              <w:ind w:firstLine="0"/>
              <w:rPr>
                <w:szCs w:val="28"/>
              </w:rPr>
            </w:pPr>
            <w:r w:rsidRPr="00452EF0">
              <w:rPr>
                <w:szCs w:val="28"/>
              </w:rPr>
              <w:t xml:space="preserve">Об утверждении проекта </w:t>
            </w:r>
            <w:r w:rsidR="001F5E97" w:rsidRPr="00274AD6">
              <w:rPr>
                <w:szCs w:val="28"/>
              </w:rPr>
              <w:t>межевания территории квартала 6.16 в границах проекта планировки восточной части Калининского района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1F5E97" w:rsidRPr="00274AD6">
        <w:rPr>
          <w:szCs w:val="28"/>
        </w:rPr>
        <w:t>от 26.11.2014 № 10362 «Об утверждении проекта планировки восточной части Калини</w:t>
      </w:r>
      <w:r w:rsidR="001F5E97">
        <w:rPr>
          <w:szCs w:val="28"/>
        </w:rPr>
        <w:t>н</w:t>
      </w:r>
      <w:r w:rsidR="001F5E97" w:rsidRPr="00274AD6">
        <w:rPr>
          <w:szCs w:val="28"/>
        </w:rPr>
        <w:t xml:space="preserve">ского района и проекта межевания </w:t>
      </w:r>
      <w:r w:rsidR="001F5E97" w:rsidRPr="00274AD6">
        <w:rPr>
          <w:bCs/>
          <w:iCs/>
          <w:szCs w:val="28"/>
        </w:rPr>
        <w:t>территории в границах земельного участка с кадастровым номером 54:35:041290:26 в границах проекта планировки восточной части Калининского района</w:t>
      </w:r>
      <w:r w:rsidR="001F5E97" w:rsidRPr="00274AD6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</w:t>
      </w:r>
      <w:r w:rsidR="00FB40B7" w:rsidRPr="00452EF0">
        <w:rPr>
          <w:szCs w:val="28"/>
        </w:rPr>
        <w:t>и</w:t>
      </w:r>
      <w:r w:rsidR="00FB40B7" w:rsidRPr="00452EF0">
        <w:rPr>
          <w:szCs w:val="28"/>
        </w:rPr>
        <w:t>бирска,</w:t>
      </w:r>
      <w:r w:rsidR="002E1B24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F5E97" w:rsidRPr="00274AD6">
        <w:rPr>
          <w:szCs w:val="28"/>
        </w:rPr>
        <w:t>межевания территории квартала 6.16 в границах прое</w:t>
      </w:r>
      <w:r w:rsidR="001F5E97" w:rsidRPr="00274AD6">
        <w:rPr>
          <w:szCs w:val="28"/>
        </w:rPr>
        <w:t>к</w:t>
      </w:r>
      <w:r w:rsidR="001F5E97" w:rsidRPr="00274AD6">
        <w:rPr>
          <w:szCs w:val="28"/>
        </w:rPr>
        <w:t>та планировки восточной части Калининского района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4.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>теля мэра города Новосибирска</w:t>
      </w:r>
      <w:r w:rsidR="00971EC2">
        <w:rPr>
          <w:szCs w:val="28"/>
        </w:rPr>
        <w:t> </w:t>
      </w:r>
      <w:r w:rsidR="00A969A7" w:rsidRPr="00452EF0">
        <w:rPr>
          <w:szCs w:val="28"/>
        </w:rPr>
        <w:t>–</w:t>
      </w:r>
      <w:r w:rsidR="00971EC2">
        <w:rPr>
          <w:szCs w:val="28"/>
        </w:rPr>
        <w:t> 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Pr="00F653EE" w:rsidRDefault="00F44D43" w:rsidP="00407E52">
      <w:pPr>
        <w:suppressAutoHyphens/>
        <w:ind w:firstLine="0"/>
        <w:rPr>
          <w:szCs w:val="28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r w:rsidRPr="00452EF0">
        <w:rPr>
          <w:sz w:val="24"/>
          <w:szCs w:val="24"/>
        </w:rPr>
        <w:t>ГУАиГ</w:t>
      </w:r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BD5A3E">
          <w:headerReference w:type="even" r:id="rId14"/>
          <w:headerReference w:type="default" r:id="rId15"/>
          <w:headerReference w:type="first" r:id="rId16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A84E55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CF40FA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 xml:space="preserve">от </w:t>
      </w:r>
      <w:r w:rsidR="00CF40FA">
        <w:rPr>
          <w:szCs w:val="28"/>
        </w:rPr>
        <w:t xml:space="preserve">________ </w:t>
      </w:r>
      <w:r w:rsidRPr="00467901">
        <w:rPr>
          <w:szCs w:val="28"/>
        </w:rPr>
        <w:t xml:space="preserve">№ </w:t>
      </w:r>
      <w:r w:rsidR="00CF40FA">
        <w:rPr>
          <w:szCs w:val="28"/>
        </w:rPr>
        <w:t>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C90CFC" w:rsidRDefault="001F5E97" w:rsidP="00F653EE">
      <w:pPr>
        <w:widowControl w:val="0"/>
        <w:suppressAutoHyphens/>
        <w:ind w:firstLine="0"/>
        <w:jc w:val="center"/>
        <w:rPr>
          <w:szCs w:val="28"/>
        </w:rPr>
      </w:pPr>
      <w:r w:rsidRPr="00274AD6">
        <w:rPr>
          <w:szCs w:val="28"/>
        </w:rPr>
        <w:t xml:space="preserve">межевания территории квартала 6.16 в границах проекта планировки </w:t>
      </w:r>
    </w:p>
    <w:p w:rsidR="00263A17" w:rsidRDefault="001F5E97" w:rsidP="00F653EE">
      <w:pPr>
        <w:widowControl w:val="0"/>
        <w:suppressAutoHyphens/>
        <w:ind w:firstLine="0"/>
        <w:jc w:val="center"/>
        <w:rPr>
          <w:szCs w:val="28"/>
        </w:rPr>
      </w:pPr>
      <w:r w:rsidRPr="00274AD6">
        <w:rPr>
          <w:szCs w:val="28"/>
        </w:rPr>
        <w:t>восточной части Калининского района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</w:p>
    <w:p w:rsidR="00457B81" w:rsidRDefault="00457B81" w:rsidP="0090181E">
      <w:pPr>
        <w:ind w:firstLine="0"/>
        <w:rPr>
          <w:szCs w:val="28"/>
        </w:rPr>
      </w:pPr>
    </w:p>
    <w:p w:rsidR="0090181E" w:rsidRDefault="0090181E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96E87" w:rsidRDefault="00496E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C718F" w:rsidRPr="00EC718F" w:rsidRDefault="00EC718F" w:rsidP="00EC718F">
      <w:pPr>
        <w:pStyle w:val="S9"/>
        <w:ind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12EAE" w:rsidRDefault="006427B1" w:rsidP="00CD5AF0">
      <w:pPr>
        <w:widowControl w:val="0"/>
        <w:tabs>
          <w:tab w:val="left" w:pos="1701"/>
        </w:tabs>
        <w:ind w:right="-31" w:firstLine="0"/>
        <w:rPr>
          <w:sz w:val="26"/>
          <w:szCs w:val="26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621385" cy="9702165"/>
            <wp:effectExtent l="19050" t="0" r="0" b="0"/>
            <wp:docPr id="1" name="Рисунок 0" descr="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21385" cy="97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1F5">
        <w:rPr>
          <w:sz w:val="24"/>
          <w:szCs w:val="24"/>
        </w:rPr>
        <w:t xml:space="preserve"> </w:t>
      </w:r>
    </w:p>
    <w:sectPr w:rsidR="00F12EAE" w:rsidSect="00CD5AF0">
      <w:pgSz w:w="23814" w:h="16839" w:orient="landscape" w:code="8"/>
      <w:pgMar w:top="1134" w:right="425" w:bottom="426" w:left="567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611" w:rsidRDefault="00674611" w:rsidP="007B56B1">
      <w:r>
        <w:separator/>
      </w:r>
    </w:p>
    <w:p w:rsidR="00674611" w:rsidRDefault="00674611"/>
  </w:endnote>
  <w:endnote w:type="continuationSeparator" w:id="0">
    <w:p w:rsidR="00674611" w:rsidRDefault="00674611" w:rsidP="007B56B1">
      <w:r>
        <w:continuationSeparator/>
      </w:r>
    </w:p>
    <w:p w:rsidR="00674611" w:rsidRDefault="0067461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611" w:rsidRDefault="00674611" w:rsidP="007B56B1">
      <w:r>
        <w:separator/>
      </w:r>
    </w:p>
    <w:p w:rsidR="00674611" w:rsidRDefault="00674611"/>
  </w:footnote>
  <w:footnote w:type="continuationSeparator" w:id="0">
    <w:p w:rsidR="00674611" w:rsidRDefault="00674611" w:rsidP="007B56B1">
      <w:r>
        <w:continuationSeparator/>
      </w:r>
    </w:p>
    <w:p w:rsidR="00674611" w:rsidRDefault="0067461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611" w:rsidRDefault="00A84E55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674611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674611" w:rsidRDefault="0067461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611" w:rsidRDefault="00A84E55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674611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CC6EDA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611" w:rsidRDefault="00A84E55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674611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674611" w:rsidRDefault="00674611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611" w:rsidRPr="0067104A" w:rsidRDefault="00674611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611" w:rsidRPr="001C3A91" w:rsidRDefault="00674611" w:rsidP="00E97E83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611" w:rsidRPr="000E35E1" w:rsidRDefault="00A84E55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74611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427B1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41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0BF0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E97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4AD6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E87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82A"/>
    <w:rsid w:val="004F5FDB"/>
    <w:rsid w:val="004F6DA9"/>
    <w:rsid w:val="004F6E79"/>
    <w:rsid w:val="00500EA8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27B1"/>
    <w:rsid w:val="0064300B"/>
    <w:rsid w:val="006450B2"/>
    <w:rsid w:val="0064601B"/>
    <w:rsid w:val="00646F22"/>
    <w:rsid w:val="00647096"/>
    <w:rsid w:val="00651145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4611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22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0760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03C3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1EC2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4E55"/>
    <w:rsid w:val="00A857AA"/>
    <w:rsid w:val="00A85804"/>
    <w:rsid w:val="00A865F2"/>
    <w:rsid w:val="00A87049"/>
    <w:rsid w:val="00A9344A"/>
    <w:rsid w:val="00A96036"/>
    <w:rsid w:val="00A969A7"/>
    <w:rsid w:val="00A971BF"/>
    <w:rsid w:val="00A97441"/>
    <w:rsid w:val="00A97BB7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394F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16B2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0CFC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3DA"/>
    <w:rsid w:val="00CC5522"/>
    <w:rsid w:val="00CC6EDA"/>
    <w:rsid w:val="00CC75DE"/>
    <w:rsid w:val="00CC7682"/>
    <w:rsid w:val="00CD3527"/>
    <w:rsid w:val="00CD5243"/>
    <w:rsid w:val="00CD56CF"/>
    <w:rsid w:val="00CD5AF0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0FA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3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7B5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90B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B7DF2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57607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27B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F1DCCB0-BEF2-4B70-9570-A7DF35901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6</Pages>
  <Words>891</Words>
  <Characters>6991</Characters>
  <Application>Microsoft Office Word</Application>
  <DocSecurity>4</DocSecurity>
  <Lines>58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2016-03-17T03:50:00Z</cp:lastPrinted>
  <dcterms:created xsi:type="dcterms:W3CDTF">2016-03-23T05:53:00Z</dcterms:created>
  <dcterms:modified xsi:type="dcterms:W3CDTF">2016-03-23T05:53:00Z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